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1B4" w14:textId="77777777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4B2031B5" w14:textId="77777777" w:rsidR="00F83339" w:rsidRPr="002F15E3" w:rsidRDefault="00885716" w:rsidP="00E45058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ร่าง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ข้อเสนอแนะมาตรฐานฯ ว่าด้วย </w:t>
      </w:r>
    </w:p>
    <w:p w14:paraId="301439B8" w14:textId="7C35EAB9" w:rsidR="00254DA2" w:rsidRDefault="000A1972" w:rsidP="00CA5537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0A1972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การรักษาความมั่นคงปลอดภัยสารสนเทศสำหรับผู้ให้บริการนำส่งข้อมูลอิเล็กทรอนิกส์</w:t>
      </w:r>
    </w:p>
    <w:p w14:paraId="4B2031B7" w14:textId="058CB275" w:rsidR="00A7102F" w:rsidRPr="002F15E3" w:rsidRDefault="00F83339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5E062A" w:rsidRPr="005E062A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Information Security for Electronic Delivery Service Providers</w:t>
      </w: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8" w14:textId="77777777" w:rsidR="00885716" w:rsidRPr="002F15E3" w:rsidRDefault="008B40F3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3370E1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158AF570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F83339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3370E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</w:p>
    <w:p w14:paraId="4B2031BF" w14:textId="77777777" w:rsidR="00885716" w:rsidRPr="003370E1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15E355D5" w14:textId="77777777" w:rsidR="00D932C1" w:rsidRDefault="00D932C1" w:rsidP="00D932C1">
      <w:pPr>
        <w:pStyle w:val="11"/>
      </w:pPr>
      <w:r>
        <w:rPr>
          <w:cs/>
        </w:rPr>
        <w:t xml:space="preserve">ข้อเสนอแนะมาตรฐานฯ ฉบับนี้ </w:t>
      </w:r>
      <w:r>
        <w:rPr>
          <w:rFonts w:hint="cs"/>
          <w:cs/>
        </w:rPr>
        <w:t>กำหนด</w:t>
      </w:r>
      <w:r>
        <w:rPr>
          <w:cs/>
        </w:rPr>
        <w:t>วัตถุประสงค์และข้อก</w:t>
      </w:r>
      <w:r>
        <w:rPr>
          <w:rFonts w:hint="cs"/>
          <w:cs/>
        </w:rPr>
        <w:t>ำ</w:t>
      </w:r>
      <w:r>
        <w:rPr>
          <w:cs/>
        </w:rPr>
        <w:t>หนดด้านความมั่นคงปลอดภัยเพื่อให้</w:t>
      </w:r>
      <w:r>
        <w:rPr>
          <w:cs/>
        </w:rPr>
        <w:br/>
        <w:t>ผู้ให้บริการ</w:t>
      </w:r>
      <w:r>
        <w:rPr>
          <w:rFonts w:hint="cs"/>
          <w:cs/>
        </w:rPr>
        <w:t>นำ</w:t>
      </w:r>
      <w:r>
        <w:rPr>
          <w:cs/>
        </w:rPr>
        <w:t>ส่ง</w:t>
      </w:r>
      <w:r>
        <w:rPr>
          <w:rFonts w:hint="cs"/>
          <w:cs/>
        </w:rPr>
        <w:t>ข้อมูลอิเล็กทรอนิกส์</w:t>
      </w:r>
      <w:r>
        <w:rPr>
          <w:cs/>
        </w:rPr>
        <w:t>มีแนวทางในการรักษาความมั่นคงปลอดภัยด้านสารสนเทศที่เป็นมาตรฐานเดียวกัน</w:t>
      </w:r>
    </w:p>
    <w:p w14:paraId="4D607C42" w14:textId="77777777" w:rsidR="00D932C1" w:rsidRDefault="00D932C1" w:rsidP="00D932C1">
      <w:pPr>
        <w:pStyle w:val="11"/>
        <w:spacing w:after="80"/>
      </w:pPr>
      <w:r>
        <w:rPr>
          <w:rFonts w:hint="cs"/>
          <w:cs/>
        </w:rPr>
        <w:t>ข้อเสนอแนะมาตรฐานฉบับนี้สามารถใช้ได้กับ</w:t>
      </w:r>
    </w:p>
    <w:p w14:paraId="098BCC71" w14:textId="77777777" w:rsidR="00D932C1" w:rsidRDefault="00D932C1" w:rsidP="00D932C1">
      <w:pPr>
        <w:pStyle w:val="11"/>
        <w:numPr>
          <w:ilvl w:val="0"/>
          <w:numId w:val="3"/>
        </w:numPr>
        <w:spacing w:after="0"/>
        <w:ind w:left="1134" w:hanging="425"/>
      </w:pPr>
      <w:r>
        <w:rPr>
          <w:cs/>
        </w:rPr>
        <w:t>บริการ</w:t>
      </w:r>
      <w:r>
        <w:rPr>
          <w:rFonts w:hint="cs"/>
          <w:cs/>
        </w:rPr>
        <w:t>นำ</w:t>
      </w:r>
      <w:r>
        <w:rPr>
          <w:cs/>
        </w:rPr>
        <w:t>ส่งข้อมูล</w:t>
      </w:r>
      <w:r>
        <w:rPr>
          <w:rFonts w:hint="cs"/>
          <w:cs/>
        </w:rPr>
        <w:t xml:space="preserve">อิเล็กทรอนิกส์ให้กับกรมสรรพากร เช่น </w:t>
      </w:r>
      <w:r w:rsidRPr="005813A0">
        <w:rPr>
          <w:cs/>
        </w:rPr>
        <w:t xml:space="preserve">บริการส่งข้อมูลที่เกี่ยวข้องกับใบกำกับภาษีอิเล็กทรอนิกส์และใบรับอิเล็กทรอนิกส์ บริการยื่นแบบแสดงรายการภาษี และบริการยื่นแบบคำร้องขอคืนภาษีมูลค่าเพิ่ม </w:t>
      </w:r>
    </w:p>
    <w:p w14:paraId="532EC412" w14:textId="77777777" w:rsidR="00D932C1" w:rsidRDefault="00D932C1" w:rsidP="00D932C1">
      <w:pPr>
        <w:pStyle w:val="11"/>
        <w:numPr>
          <w:ilvl w:val="0"/>
          <w:numId w:val="3"/>
        </w:numPr>
        <w:spacing w:after="0"/>
        <w:ind w:left="1134" w:hanging="425"/>
      </w:pPr>
      <w:r>
        <w:rPr>
          <w:cs/>
        </w:rPr>
        <w:t>บริการ</w:t>
      </w:r>
      <w:r>
        <w:rPr>
          <w:rFonts w:hint="cs"/>
          <w:cs/>
        </w:rPr>
        <w:t>นำ</w:t>
      </w:r>
      <w:r>
        <w:rPr>
          <w:cs/>
        </w:rPr>
        <w:t>ส่งข้อมูล</w:t>
      </w:r>
      <w:r>
        <w:rPr>
          <w:rFonts w:hint="cs"/>
          <w:cs/>
        </w:rPr>
        <w:t>อิเล็กทรอนิกส์ระหว่างหน่วยงานที่เชื่อมต่อกับ</w:t>
      </w:r>
      <w:r w:rsidRPr="001C1832">
        <w:rPr>
          <w:cs/>
        </w:rPr>
        <w:t xml:space="preserve">ระบบ </w:t>
      </w:r>
      <w:r w:rsidRPr="001C1832">
        <w:t>National Single Window (NSW)</w:t>
      </w:r>
    </w:p>
    <w:p w14:paraId="4424C925" w14:textId="77777777" w:rsidR="00D932C1" w:rsidRDefault="00D932C1" w:rsidP="00D932C1">
      <w:pPr>
        <w:pStyle w:val="11"/>
        <w:numPr>
          <w:ilvl w:val="0"/>
          <w:numId w:val="3"/>
        </w:numPr>
        <w:ind w:left="1134" w:hanging="425"/>
      </w:pPr>
      <w:r>
        <w:rPr>
          <w:rFonts w:hint="cs"/>
          <w:cs/>
        </w:rPr>
        <w:t>บริการอื่น</w:t>
      </w:r>
      <w:r>
        <w:t xml:space="preserve"> </w:t>
      </w:r>
      <w:r>
        <w:rPr>
          <w:rFonts w:hint="cs"/>
          <w:cs/>
        </w:rPr>
        <w:t>ๆ ที่</w:t>
      </w:r>
      <w:r w:rsidRPr="0064502A">
        <w:rPr>
          <w:rFonts w:hint="cs"/>
          <w:cs/>
        </w:rPr>
        <w:t>ต้องการ</w:t>
      </w:r>
      <w:r>
        <w:rPr>
          <w:rFonts w:hint="cs"/>
          <w:cs/>
        </w:rPr>
        <w:t>ความ</w:t>
      </w:r>
      <w:r w:rsidRPr="00B12E13">
        <w:rPr>
          <w:rFonts w:hint="cs"/>
          <w:cs/>
        </w:rPr>
        <w:t>น่าเชื่อถือ</w:t>
      </w:r>
      <w:r>
        <w:rPr>
          <w:rFonts w:hint="cs"/>
          <w:cs/>
        </w:rPr>
        <w:t>ในการนำส่งข้อมูล</w:t>
      </w:r>
      <w:r w:rsidRPr="0045479E">
        <w:rPr>
          <w:cs/>
        </w:rPr>
        <w:t>อิเล็กทรอนิกส์</w:t>
      </w:r>
    </w:p>
    <w:p w14:paraId="52456BC7" w14:textId="77777777" w:rsidR="00D932C1" w:rsidRPr="002E0F40" w:rsidRDefault="00D932C1" w:rsidP="00D932C1">
      <w:pPr>
        <w:pStyle w:val="11"/>
      </w:pPr>
      <w:r>
        <w:rPr>
          <w:rFonts w:hint="cs"/>
          <w:cs/>
        </w:rPr>
        <w:t xml:space="preserve">ทั้งนี้ </w:t>
      </w:r>
      <w:r w:rsidRPr="001513DF">
        <w:rPr>
          <w:cs/>
        </w:rPr>
        <w:t>หน่วยงานสามารถพิจารณาเลือกข้อกำหนดด้านความมั่นคงปลอดภัยไปใช้งานกับบริการนำส่งข้อมูลอิเล็กทรอนิกส์ตามความเหมาะสม เนื่องจากบริการนำส่งข้อมูลอิเล็กทรอนิกส์ของแต่ละหน่วยงานอาจจะมีขอบเขตและการใช้งาน (</w:t>
      </w:r>
      <w:r w:rsidRPr="001513DF">
        <w:t xml:space="preserve">boundary and applicability) </w:t>
      </w:r>
      <w:r w:rsidRPr="001513DF">
        <w:rPr>
          <w:cs/>
        </w:rPr>
        <w:t>ที่แตกต่างกัน</w:t>
      </w:r>
      <w:r>
        <w:rPr>
          <w:rFonts w:hint="cs"/>
          <w:cs/>
        </w:rPr>
        <w:t xml:space="preserve"> ดังนั้น </w:t>
      </w:r>
      <w:r w:rsidRPr="00DD5307">
        <w:rPr>
          <w:cs/>
        </w:rPr>
        <w:t>ผู้ให้บริการนำส่งข้อมูลอิเล็กทรอนิกส์</w:t>
      </w:r>
      <w:r>
        <w:rPr>
          <w:rFonts w:hint="cs"/>
          <w:cs/>
        </w:rPr>
        <w:t>อาจ</w:t>
      </w:r>
      <w:r w:rsidRPr="001513DF">
        <w:rPr>
          <w:cs/>
        </w:rPr>
        <w:t>ไม่จำเป็นต้อง</w:t>
      </w:r>
      <w:r>
        <w:rPr>
          <w:rFonts w:hint="cs"/>
          <w:cs/>
        </w:rPr>
        <w:t>ปฏิบัติตาม</w:t>
      </w:r>
      <w:r w:rsidRPr="001513DF">
        <w:rPr>
          <w:cs/>
        </w:rPr>
        <w:t xml:space="preserve">ข้อกำหนดด้านความมั่นคงปลอดภัยทั้งหมดในข้อเสนอแนะมาตรฐานฉบับนี้ </w:t>
      </w:r>
    </w:p>
    <w:p w14:paraId="4B2031CD" w14:textId="6CEBEEB2" w:rsidR="00C50BCA" w:rsidRPr="002F15E3" w:rsidRDefault="0082426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โปรดส่งแบบสำรวจคว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ามคิดเห็นร่างมาตรฐานฯ ของท่า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ที่ </w:t>
      </w:r>
      <w:r w:rsidR="0001459E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4B2031CE" w14:textId="77777777" w:rsidR="00824263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อีเมล</w:t>
      </w:r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: </w:t>
      </w:r>
      <w:hyperlink r:id="rId10" w:history="1"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estandard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center@etda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or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th</w:t>
        </w:r>
      </w:hyperlink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 xml:space="preserve">  </w:t>
      </w:r>
    </w:p>
    <w:p w14:paraId="70443309" w14:textId="77777777" w:rsidR="007B3513" w:rsidRPr="002F15E3" w:rsidRDefault="007B351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</w:p>
    <w:p w14:paraId="4B2031D0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u w:val="single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4B2031D2" w14:textId="50BBA17B" w:rsidR="000F4582" w:rsidRPr="002F15E3" w:rsidRDefault="00BA327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BA327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ศูนย์นโยบาย</w:t>
      </w:r>
      <w:r w:rsidRPr="00BA327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  <w:r w:rsidRPr="00BA327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พัฒนามาตรฐานและหลักเกณฑ์การกำกับดูแล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สำนักงานพัฒนาธุรกรรมทางอิเล็กทรอนิกส์</w:t>
      </w:r>
    </w:p>
    <w:p w14:paraId="4B2031D3" w14:textId="0E22E8CC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โทรศัพท์: 02-123-1234</w:t>
      </w:r>
      <w:r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# </w:t>
      </w:r>
      <w:r w:rsidR="008E396B" w:rsidRPr="008E396B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91</w:t>
      </w:r>
      <w:r w:rsidR="009766DE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505</w:t>
      </w:r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  <w:bookmarkStart w:id="1" w:name="_Hlk48747177"/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(</w:t>
      </w:r>
      <w:r w:rsidR="007B3513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วีรศักด</w:t>
      </w:r>
      <w:r w:rsidR="00EC7DC6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 xml:space="preserve">ิ์ </w:t>
      </w:r>
      <w:bookmarkEnd w:id="1"/>
      <w:r w:rsidR="00EC7DC6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ดีอ่ำ</w:t>
      </w:r>
      <w:r w:rsidR="00254DA2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)</w:t>
      </w:r>
      <w:r w:rsidR="001806D8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 xml:space="preserve"> และ </w:t>
      </w:r>
      <w:r w:rsidR="001806D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02-123-1234 #</w:t>
      </w:r>
      <w:r w:rsidR="00B64B6C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91508 (</w:t>
      </w:r>
      <w:r w:rsidR="00B64B6C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ปาจรีย์ เพ</w:t>
      </w:r>
      <w:proofErr w:type="spellStart"/>
      <w:r w:rsidR="00B64B6C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ีย</w:t>
      </w:r>
      <w:proofErr w:type="spellEnd"/>
      <w:r w:rsidR="00B64B6C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ยุระ</w:t>
      </w:r>
      <w:r w:rsidR="00B64B6C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)</w:t>
      </w:r>
    </w:p>
    <w:p w14:paraId="4B2031D5" w14:textId="77777777" w:rsidR="000F4582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เว็บไซต์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https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://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standard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etda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th </w:t>
      </w:r>
    </w:p>
    <w:p w14:paraId="4B2031D6" w14:textId="77777777" w:rsidR="00824263" w:rsidRPr="003370E1" w:rsidRDefault="00824263" w:rsidP="00232180">
      <w:pPr>
        <w:rPr>
          <w:rFonts w:ascii="TH Sarabun New" w:hAnsi="TH Sarabun New" w:cs="TH Sarabun New"/>
          <w:sz w:val="32"/>
          <w:szCs w:val="32"/>
          <w:cs/>
          <w:lang w:val="en-US" w:bidi="th-TH"/>
        </w:rPr>
        <w:sectPr w:rsidR="00824263" w:rsidRPr="003370E1" w:rsidSect="007840F0">
          <w:footerReference w:type="default" r:id="rId11"/>
          <w:headerReference w:type="first" r:id="rId12"/>
          <w:footerReference w:type="first" r:id="rId13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p w14:paraId="72DC73A7" w14:textId="77CEC7BD" w:rsid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bookmarkStart w:id="2" w:name="_Hlk48747758"/>
      <w:r>
        <w:rPr>
          <w:rFonts w:ascii="TH Sarabun New" w:hAnsi="TH Sarabun New" w:cs="TH Sarabun New" w:hint="cs"/>
          <w:sz w:val="32"/>
          <w:szCs w:val="32"/>
          <w:cs/>
          <w:lang w:bidi="th-TH"/>
        </w:rPr>
        <w:lastRenderedPageBreak/>
        <w:t>เห็นชอบตามร่างฯ โดยไม่มีข้อคิดเห็น</w:t>
      </w:r>
    </w:p>
    <w:p w14:paraId="4524AD91" w14:textId="5232739A" w:rsid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เห็นชอบตามร่างฯ โดยมีข้อคิดเห็น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ข้อเสนอแนะเพิ่มเติม</w:t>
      </w:r>
    </w:p>
    <w:p w14:paraId="52D189C8" w14:textId="207927EC" w:rsidR="008E354A" w:rsidRP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ไม่เห็นชอบร่างฯ</w:t>
      </w:r>
    </w:p>
    <w:p w14:paraId="307A9FC5" w14:textId="77777777" w:rsidR="008E354A" w:rsidRDefault="008E354A" w:rsidP="008E354A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1559"/>
        <w:gridCol w:w="6095"/>
        <w:gridCol w:w="5261"/>
      </w:tblGrid>
      <w:tr w:rsidR="00C30C4F" w:rsidRPr="003370E1" w14:paraId="4B2031E2" w14:textId="77777777" w:rsidTr="006E527F">
        <w:trPr>
          <w:tblHeader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2"/>
          <w:p w14:paraId="4B2031DC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C30C4F" w:rsidRPr="003370E1" w14:paraId="4B2031E9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C30C4F" w:rsidRPr="003370E1" w:rsidRDefault="00C30C4F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17F84" w:rsidRPr="003370E1" w14:paraId="6B92C46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B450D62" w14:textId="01792450" w:rsidR="00C17F84" w:rsidRPr="00ED1228" w:rsidRDefault="00C17F84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1F21D8" w14:textId="5C0BA2E2" w:rsidR="00C17F84" w:rsidRPr="00ED1228" w:rsidRDefault="00C17F84" w:rsidP="00C17F84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284569" w14:textId="77777777" w:rsidR="00C57216" w:rsidRPr="00C57216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ตารางที่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</w:t>
            </w:r>
          </w:p>
          <w:p w14:paraId="0C625E7C" w14:textId="34FB9B39" w:rsidR="00C17F84" w:rsidRPr="00ED1228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บรรทัด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334)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4CF726B" w14:textId="143CE854" w:rsidR="00C17F84" w:rsidRPr="00ED1228" w:rsidRDefault="00C17F84" w:rsidP="00C17F84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bidi="th-TH"/>
              </w:rPr>
              <w:t xml:space="preserve">Type)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เพื่อให้ผู้รับพิจารณา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...”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คำว่า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ควรอธิบายชัดเจนในตารางที่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ก่อน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ซึ่งพบในภาคผนวก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28906F24" w14:textId="77777777" w:rsidR="0004484D" w:rsidRPr="0004484D" w:rsidRDefault="00C17F84" w:rsidP="0004484D">
            <w:pPr>
              <w:pStyle w:val="ISOComments"/>
              <w:spacing w:before="0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04484D"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แก้ไขเป็น</w:t>
            </w:r>
          </w:p>
          <w:p w14:paraId="156555A1" w14:textId="1C9F3320" w:rsidR="00C17F84" w:rsidRPr="00ED1228" w:rsidRDefault="0004484D" w:rsidP="0004484D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04484D">
              <w:rPr>
                <w:rFonts w:ascii="TH SarabunPSK" w:hAnsi="TH SarabunPSK" w:cs="TH SarabunPSK" w:hint="eastAsia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Type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  <w:t xml:space="preserve">) 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</w:t>
            </w:r>
            <w:r w:rsidR="00A74412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ร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พิจารณา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...”</w:t>
            </w:r>
          </w:p>
        </w:tc>
      </w:tr>
      <w:tr w:rsidR="00C30C4F" w:rsidRPr="003370E1" w14:paraId="4B2031F0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7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E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5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C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3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21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6A4742E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3F60469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3370E1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3370E1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3370E1" w:rsidSect="007840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7116" w14:textId="77777777" w:rsidR="008227AF" w:rsidRDefault="008227AF">
      <w:r>
        <w:separator/>
      </w:r>
    </w:p>
  </w:endnote>
  <w:endnote w:type="continuationSeparator" w:id="0">
    <w:p w14:paraId="1AA7464B" w14:textId="77777777" w:rsidR="008227AF" w:rsidRDefault="008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2B" w14:textId="1A031983" w:rsidR="008E354A" w:rsidRPr="003370E1" w:rsidRDefault="008E354A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A" w14:textId="77777777" w:rsidR="008E354A" w:rsidRDefault="008E3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B" w14:textId="62011D51" w:rsidR="008E354A" w:rsidRPr="003370E1" w:rsidRDefault="008E354A" w:rsidP="002321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jc w:val="left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6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EFBE" w14:textId="77777777" w:rsidR="008227AF" w:rsidRDefault="008227AF">
      <w:r>
        <w:separator/>
      </w:r>
    </w:p>
  </w:footnote>
  <w:footnote w:type="continuationSeparator" w:id="0">
    <w:p w14:paraId="61E11542" w14:textId="77777777" w:rsidR="008227AF" w:rsidRDefault="0082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8" w14:textId="77777777" w:rsidR="008E354A" w:rsidRDefault="008E3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9" w14:textId="47859B00" w:rsidR="008E354A" w:rsidRPr="002F15E3" w:rsidRDefault="008E354A" w:rsidP="003370E1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val="en-US" w:bidi="th-TH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ข้อคิดเห็นต่อร่างข้อเสนอแนะมาตรฐานฯ ว่าด้วย</w:t>
    </w:r>
    <w:r w:rsidR="00093D52" w:rsidRPr="00093D52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ความยินยอมสำหรับการประมวลผลข้อมูลส่วนบุคคลผ่านช่องทางออนไลน์</w:t>
    </w:r>
    <w:r w:rsidRPr="002F15E3">
      <w:rPr>
        <w:rFonts w:ascii="TH Sarabun New" w:hAnsi="TH Sarabun New" w:cs="TH Sarabun New"/>
        <w:b/>
        <w:bCs/>
        <w:sz w:val="28"/>
        <w:szCs w:val="28"/>
        <w:lang w:bidi="th-TH"/>
      </w:rPr>
      <w:t xml:space="preserve"> 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Header"/>
      <w:rPr>
        <w:sz w:val="2"/>
      </w:rPr>
    </w:pPr>
  </w:p>
  <w:p w14:paraId="4B203262" w14:textId="77777777" w:rsidR="008E354A" w:rsidRDefault="008E35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73091"/>
    <w:multiLevelType w:val="hybridMultilevel"/>
    <w:tmpl w:val="82EAEEEE"/>
    <w:lvl w:ilvl="0" w:tplc="A0961DCE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400153">
    <w:abstractNumId w:val="5"/>
  </w:num>
  <w:num w:numId="2" w16cid:durableId="1551188627">
    <w:abstractNumId w:val="2"/>
  </w:num>
  <w:num w:numId="3" w16cid:durableId="2300404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449"/>
    <w:rsid w:val="00027688"/>
    <w:rsid w:val="000326DC"/>
    <w:rsid w:val="0004484D"/>
    <w:rsid w:val="00052071"/>
    <w:rsid w:val="000570C0"/>
    <w:rsid w:val="00072E4B"/>
    <w:rsid w:val="00077E35"/>
    <w:rsid w:val="0008072B"/>
    <w:rsid w:val="00084FD8"/>
    <w:rsid w:val="000859B5"/>
    <w:rsid w:val="00085CE1"/>
    <w:rsid w:val="00086A94"/>
    <w:rsid w:val="00093D52"/>
    <w:rsid w:val="00096C92"/>
    <w:rsid w:val="000A1972"/>
    <w:rsid w:val="000A7258"/>
    <w:rsid w:val="000A7D80"/>
    <w:rsid w:val="000D1EBB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460BB"/>
    <w:rsid w:val="00146801"/>
    <w:rsid w:val="001501B1"/>
    <w:rsid w:val="00152ABD"/>
    <w:rsid w:val="0015421A"/>
    <w:rsid w:val="00163E2E"/>
    <w:rsid w:val="00173FEC"/>
    <w:rsid w:val="00175323"/>
    <w:rsid w:val="00176D7A"/>
    <w:rsid w:val="00180549"/>
    <w:rsid w:val="001806D8"/>
    <w:rsid w:val="0018342B"/>
    <w:rsid w:val="001945CD"/>
    <w:rsid w:val="001A0DC5"/>
    <w:rsid w:val="001A5658"/>
    <w:rsid w:val="001A6DF5"/>
    <w:rsid w:val="001B7D57"/>
    <w:rsid w:val="001C3A5F"/>
    <w:rsid w:val="001C64B3"/>
    <w:rsid w:val="001D5398"/>
    <w:rsid w:val="001D70BC"/>
    <w:rsid w:val="001E1A34"/>
    <w:rsid w:val="001E4AAD"/>
    <w:rsid w:val="001F743F"/>
    <w:rsid w:val="001F7576"/>
    <w:rsid w:val="0020094A"/>
    <w:rsid w:val="00205324"/>
    <w:rsid w:val="00205430"/>
    <w:rsid w:val="00223EFA"/>
    <w:rsid w:val="00232180"/>
    <w:rsid w:val="00235225"/>
    <w:rsid w:val="00235ECA"/>
    <w:rsid w:val="00236BBE"/>
    <w:rsid w:val="00237BE8"/>
    <w:rsid w:val="00240F7B"/>
    <w:rsid w:val="0024184D"/>
    <w:rsid w:val="00246AFB"/>
    <w:rsid w:val="002530CE"/>
    <w:rsid w:val="002541B2"/>
    <w:rsid w:val="00254DA2"/>
    <w:rsid w:val="00267BBE"/>
    <w:rsid w:val="00272764"/>
    <w:rsid w:val="00277741"/>
    <w:rsid w:val="00291A49"/>
    <w:rsid w:val="002941C8"/>
    <w:rsid w:val="0029429B"/>
    <w:rsid w:val="002A04AA"/>
    <w:rsid w:val="002A192E"/>
    <w:rsid w:val="002A23BA"/>
    <w:rsid w:val="002B175E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572"/>
    <w:rsid w:val="002F15E3"/>
    <w:rsid w:val="00300D77"/>
    <w:rsid w:val="003064FB"/>
    <w:rsid w:val="0031276B"/>
    <w:rsid w:val="00312934"/>
    <w:rsid w:val="00312D04"/>
    <w:rsid w:val="00313B23"/>
    <w:rsid w:val="003146B7"/>
    <w:rsid w:val="00315F66"/>
    <w:rsid w:val="00322ECF"/>
    <w:rsid w:val="00323BF0"/>
    <w:rsid w:val="00325FD5"/>
    <w:rsid w:val="00330960"/>
    <w:rsid w:val="00331C4E"/>
    <w:rsid w:val="00334774"/>
    <w:rsid w:val="003370E1"/>
    <w:rsid w:val="00352453"/>
    <w:rsid w:val="00352AD5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101D5"/>
    <w:rsid w:val="0041304F"/>
    <w:rsid w:val="0042098A"/>
    <w:rsid w:val="00424FE1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7F12"/>
    <w:rsid w:val="004B0569"/>
    <w:rsid w:val="004C03D9"/>
    <w:rsid w:val="004C34EE"/>
    <w:rsid w:val="004C77A4"/>
    <w:rsid w:val="004D00DD"/>
    <w:rsid w:val="004D3778"/>
    <w:rsid w:val="004E13F7"/>
    <w:rsid w:val="004E2FE4"/>
    <w:rsid w:val="004E55F5"/>
    <w:rsid w:val="00500754"/>
    <w:rsid w:val="00503358"/>
    <w:rsid w:val="00504EF5"/>
    <w:rsid w:val="0050539F"/>
    <w:rsid w:val="00507D8D"/>
    <w:rsid w:val="00510E73"/>
    <w:rsid w:val="005130CE"/>
    <w:rsid w:val="005137B0"/>
    <w:rsid w:val="005146F5"/>
    <w:rsid w:val="005237C8"/>
    <w:rsid w:val="00526438"/>
    <w:rsid w:val="0053300B"/>
    <w:rsid w:val="005348A0"/>
    <w:rsid w:val="005354F0"/>
    <w:rsid w:val="00535D9F"/>
    <w:rsid w:val="00565340"/>
    <w:rsid w:val="00566F1C"/>
    <w:rsid w:val="0056767E"/>
    <w:rsid w:val="00573B0F"/>
    <w:rsid w:val="00583125"/>
    <w:rsid w:val="005945AF"/>
    <w:rsid w:val="005B1A72"/>
    <w:rsid w:val="005B38F2"/>
    <w:rsid w:val="005C1A70"/>
    <w:rsid w:val="005D2048"/>
    <w:rsid w:val="005D4D13"/>
    <w:rsid w:val="005E062A"/>
    <w:rsid w:val="005E351F"/>
    <w:rsid w:val="005F0DFF"/>
    <w:rsid w:val="006004B7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64692"/>
    <w:rsid w:val="006721A4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527F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66FDC"/>
    <w:rsid w:val="00770DA9"/>
    <w:rsid w:val="00777401"/>
    <w:rsid w:val="0078188D"/>
    <w:rsid w:val="007840F0"/>
    <w:rsid w:val="00786A5E"/>
    <w:rsid w:val="00787464"/>
    <w:rsid w:val="007A00DF"/>
    <w:rsid w:val="007A3257"/>
    <w:rsid w:val="007B3513"/>
    <w:rsid w:val="007B44DB"/>
    <w:rsid w:val="007B5EE4"/>
    <w:rsid w:val="007C599E"/>
    <w:rsid w:val="007C6618"/>
    <w:rsid w:val="007C6792"/>
    <w:rsid w:val="007E2E7A"/>
    <w:rsid w:val="007F7002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27AF"/>
    <w:rsid w:val="00824263"/>
    <w:rsid w:val="00825902"/>
    <w:rsid w:val="00825948"/>
    <w:rsid w:val="00834A99"/>
    <w:rsid w:val="008407ED"/>
    <w:rsid w:val="008443B0"/>
    <w:rsid w:val="00846AF2"/>
    <w:rsid w:val="008472DC"/>
    <w:rsid w:val="00863B87"/>
    <w:rsid w:val="00866909"/>
    <w:rsid w:val="00867C49"/>
    <w:rsid w:val="00871744"/>
    <w:rsid w:val="008731B6"/>
    <w:rsid w:val="00874CAD"/>
    <w:rsid w:val="00884246"/>
    <w:rsid w:val="00885716"/>
    <w:rsid w:val="00896838"/>
    <w:rsid w:val="008B1025"/>
    <w:rsid w:val="008B40F3"/>
    <w:rsid w:val="008C4B05"/>
    <w:rsid w:val="008D7A8C"/>
    <w:rsid w:val="008E15D6"/>
    <w:rsid w:val="008E346B"/>
    <w:rsid w:val="008E354A"/>
    <w:rsid w:val="008E396B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4364C"/>
    <w:rsid w:val="00953FC5"/>
    <w:rsid w:val="0095623A"/>
    <w:rsid w:val="0097063C"/>
    <w:rsid w:val="00970DF7"/>
    <w:rsid w:val="0097423E"/>
    <w:rsid w:val="009766DE"/>
    <w:rsid w:val="00984343"/>
    <w:rsid w:val="009847C3"/>
    <w:rsid w:val="00984B71"/>
    <w:rsid w:val="00992664"/>
    <w:rsid w:val="00993894"/>
    <w:rsid w:val="009A002F"/>
    <w:rsid w:val="009B4694"/>
    <w:rsid w:val="009C40BA"/>
    <w:rsid w:val="009C4646"/>
    <w:rsid w:val="009D0162"/>
    <w:rsid w:val="009D11A7"/>
    <w:rsid w:val="009D4DFF"/>
    <w:rsid w:val="009F4C16"/>
    <w:rsid w:val="009F5162"/>
    <w:rsid w:val="009F6E15"/>
    <w:rsid w:val="009F7175"/>
    <w:rsid w:val="00A017D3"/>
    <w:rsid w:val="00A02A9B"/>
    <w:rsid w:val="00A11565"/>
    <w:rsid w:val="00A11701"/>
    <w:rsid w:val="00A12DA1"/>
    <w:rsid w:val="00A13D63"/>
    <w:rsid w:val="00A147C7"/>
    <w:rsid w:val="00A14A19"/>
    <w:rsid w:val="00A15596"/>
    <w:rsid w:val="00A26670"/>
    <w:rsid w:val="00A36E0D"/>
    <w:rsid w:val="00A474F8"/>
    <w:rsid w:val="00A47F88"/>
    <w:rsid w:val="00A5788D"/>
    <w:rsid w:val="00A64102"/>
    <w:rsid w:val="00A7102F"/>
    <w:rsid w:val="00A726E3"/>
    <w:rsid w:val="00A72FB8"/>
    <w:rsid w:val="00A74412"/>
    <w:rsid w:val="00A821B0"/>
    <w:rsid w:val="00A84286"/>
    <w:rsid w:val="00A85BE5"/>
    <w:rsid w:val="00A92F5C"/>
    <w:rsid w:val="00AC1FE6"/>
    <w:rsid w:val="00AC4CFE"/>
    <w:rsid w:val="00AD209E"/>
    <w:rsid w:val="00AD5875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610C"/>
    <w:rsid w:val="00B361A6"/>
    <w:rsid w:val="00B36B5B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4B6C"/>
    <w:rsid w:val="00B66C2E"/>
    <w:rsid w:val="00B716DA"/>
    <w:rsid w:val="00B814F2"/>
    <w:rsid w:val="00B820BD"/>
    <w:rsid w:val="00B862F2"/>
    <w:rsid w:val="00B912F5"/>
    <w:rsid w:val="00BA3275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17F84"/>
    <w:rsid w:val="00C20965"/>
    <w:rsid w:val="00C2293F"/>
    <w:rsid w:val="00C23C21"/>
    <w:rsid w:val="00C26FC6"/>
    <w:rsid w:val="00C302D2"/>
    <w:rsid w:val="00C30C4F"/>
    <w:rsid w:val="00C35285"/>
    <w:rsid w:val="00C40C69"/>
    <w:rsid w:val="00C425AE"/>
    <w:rsid w:val="00C50BCA"/>
    <w:rsid w:val="00C523B5"/>
    <w:rsid w:val="00C54260"/>
    <w:rsid w:val="00C57216"/>
    <w:rsid w:val="00C65E20"/>
    <w:rsid w:val="00C663B3"/>
    <w:rsid w:val="00C81E7D"/>
    <w:rsid w:val="00C91247"/>
    <w:rsid w:val="00C95F6C"/>
    <w:rsid w:val="00C963FF"/>
    <w:rsid w:val="00CA35F7"/>
    <w:rsid w:val="00CA4352"/>
    <w:rsid w:val="00CA5537"/>
    <w:rsid w:val="00CB3496"/>
    <w:rsid w:val="00CB363F"/>
    <w:rsid w:val="00CC2C95"/>
    <w:rsid w:val="00CC2D84"/>
    <w:rsid w:val="00CC4452"/>
    <w:rsid w:val="00CC4DC2"/>
    <w:rsid w:val="00CC5BA3"/>
    <w:rsid w:val="00CC6CA1"/>
    <w:rsid w:val="00CE09D4"/>
    <w:rsid w:val="00CE17DF"/>
    <w:rsid w:val="00CE5224"/>
    <w:rsid w:val="00CE53A3"/>
    <w:rsid w:val="00CF1493"/>
    <w:rsid w:val="00CF37F9"/>
    <w:rsid w:val="00CF52A9"/>
    <w:rsid w:val="00CF5878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E33"/>
    <w:rsid w:val="00D469A1"/>
    <w:rsid w:val="00D51101"/>
    <w:rsid w:val="00D511E6"/>
    <w:rsid w:val="00D52066"/>
    <w:rsid w:val="00D560B9"/>
    <w:rsid w:val="00D623EF"/>
    <w:rsid w:val="00D8620A"/>
    <w:rsid w:val="00D917D3"/>
    <w:rsid w:val="00D932C1"/>
    <w:rsid w:val="00D960AF"/>
    <w:rsid w:val="00D9763C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E6908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41E4"/>
    <w:rsid w:val="00E54328"/>
    <w:rsid w:val="00E54F64"/>
    <w:rsid w:val="00E71F37"/>
    <w:rsid w:val="00E721EC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C7DC6"/>
    <w:rsid w:val="00ED1228"/>
    <w:rsid w:val="00EF5AEF"/>
    <w:rsid w:val="00F106FB"/>
    <w:rsid w:val="00F13F53"/>
    <w:rsid w:val="00F21183"/>
    <w:rsid w:val="00F22210"/>
    <w:rsid w:val="00F24BDF"/>
    <w:rsid w:val="00F346C4"/>
    <w:rsid w:val="00F4345D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23CE"/>
    <w:rsid w:val="00F73AC9"/>
    <w:rsid w:val="00F75817"/>
    <w:rsid w:val="00F80855"/>
    <w:rsid w:val="00F83339"/>
    <w:rsid w:val="00F86D1D"/>
    <w:rsid w:val="00F8713D"/>
    <w:rsid w:val="00F94394"/>
    <w:rsid w:val="00FA1A0C"/>
    <w:rsid w:val="00FB1E20"/>
    <w:rsid w:val="00FB308E"/>
    <w:rsid w:val="00FB324C"/>
    <w:rsid w:val="00FB345B"/>
    <w:rsid w:val="00FC36D7"/>
    <w:rsid w:val="00FD4C33"/>
    <w:rsid w:val="00FD6554"/>
    <w:rsid w:val="00FD6999"/>
    <w:rsid w:val="00FE2B4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1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1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  <w:style w:type="paragraph" w:customStyle="1" w:styleId="11">
    <w:name w:val="1.1 ข้อความ"/>
    <w:rsid w:val="00D932C1"/>
    <w:pPr>
      <w:widowControl w:val="0"/>
      <w:spacing w:after="120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standard.center@etda.or.th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039F86B879418654E9AD93E334BF" ma:contentTypeVersion="12" ma:contentTypeDescription="Create a new document." ma:contentTypeScope="" ma:versionID="6afd3b0a353b52ce80b847de450ba429">
  <xsd:schema xmlns:xsd="http://www.w3.org/2001/XMLSchema" xmlns:xs="http://www.w3.org/2001/XMLSchema" xmlns:p="http://schemas.microsoft.com/office/2006/metadata/properties" xmlns:ns2="76691d05-8eae-41f8-abb0-088bc4fe4b31" xmlns:ns3="ed411323-1e3a-4e8d-ac45-3364e39260e3" targetNamespace="http://schemas.microsoft.com/office/2006/metadata/properties" ma:root="true" ma:fieldsID="07d0178f74353802bfcd4ccba7fa4d4a" ns2:_="" ns3:_="">
    <xsd:import namespace="76691d05-8eae-41f8-abb0-088bc4fe4b31"/>
    <xsd:import namespace="ed411323-1e3a-4e8d-ac45-3364e3926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1d05-8eae-41f8-abb0-088bc4fe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1323-1e3a-4e8d-ac45-3364e392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6D717-89A4-41FD-8FC8-55C84C43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91d05-8eae-41f8-abb0-088bc4fe4b31"/>
    <ds:schemaRef ds:uri="ed411323-1e3a-4e8d-ac45-3364e392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411</Words>
  <Characters>2257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2663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Pacharee Phiayura</cp:lastModifiedBy>
  <cp:revision>27</cp:revision>
  <cp:lastPrinted>2020-09-25T10:44:00Z</cp:lastPrinted>
  <dcterms:created xsi:type="dcterms:W3CDTF">2020-09-25T10:44:00Z</dcterms:created>
  <dcterms:modified xsi:type="dcterms:W3CDTF">2022-06-02T10:57:00Z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0x01010063F4039F86B879418654E9AD93E334BF</vt:lpwstr>
  </property>
</Properties>
</file>